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AB4" w:rsidRPr="00603019" w:rsidRDefault="00491AB4" w:rsidP="006A69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2530F" w:rsidRPr="0042530F" w:rsidRDefault="0042530F" w:rsidP="0042530F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r w:rsidRPr="0042530F">
        <w:rPr>
          <w:rFonts w:ascii="Arial" w:hAnsi="Arial" w:cs="Arial"/>
          <w:b/>
          <w:bCs/>
          <w:sz w:val="20"/>
          <w:szCs w:val="20"/>
        </w:rPr>
        <w:t>odello</w:t>
      </w:r>
      <w:r w:rsidRPr="0042530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42530F">
        <w:rPr>
          <w:rFonts w:ascii="Arial" w:hAnsi="Arial" w:cs="Arial"/>
          <w:b/>
          <w:bCs/>
          <w:sz w:val="20"/>
          <w:szCs w:val="20"/>
        </w:rPr>
        <w:t>di</w:t>
      </w:r>
      <w:r w:rsidRPr="0042530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42530F">
        <w:rPr>
          <w:rFonts w:ascii="Arial" w:hAnsi="Arial" w:cs="Arial"/>
          <w:b/>
          <w:bCs/>
          <w:sz w:val="20"/>
          <w:szCs w:val="20"/>
        </w:rPr>
        <w:t>partecipazione</w:t>
      </w:r>
    </w:p>
    <w:p w:rsidR="0042530F" w:rsidRDefault="0042530F" w:rsidP="00D71D4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b/>
          <w:bCs/>
          <w:sz w:val="20"/>
          <w:szCs w:val="20"/>
        </w:rPr>
        <w:t>Oggetto:</w:t>
      </w:r>
      <w:r w:rsidRPr="00603019">
        <w:rPr>
          <w:rFonts w:ascii="Arial" w:hAnsi="Arial" w:cs="Arial"/>
          <w:sz w:val="20"/>
          <w:szCs w:val="20"/>
        </w:rPr>
        <w:t xml:space="preserve"> candidatura per attribuzione incarico di funzione per l’A.A. 202</w:t>
      </w:r>
      <w:r w:rsidR="00FB0E4D">
        <w:rPr>
          <w:rFonts w:ascii="Arial" w:hAnsi="Arial" w:cs="Arial"/>
          <w:sz w:val="20"/>
          <w:szCs w:val="20"/>
        </w:rPr>
        <w:t>5</w:t>
      </w:r>
      <w:r w:rsidRPr="00603019">
        <w:rPr>
          <w:rFonts w:ascii="Arial" w:hAnsi="Arial" w:cs="Arial"/>
          <w:sz w:val="20"/>
          <w:szCs w:val="20"/>
        </w:rPr>
        <w:t>-202</w:t>
      </w:r>
      <w:r w:rsidR="00FB0E4D">
        <w:rPr>
          <w:rFonts w:ascii="Arial" w:hAnsi="Arial" w:cs="Arial"/>
          <w:sz w:val="20"/>
          <w:szCs w:val="20"/>
        </w:rPr>
        <w:t>6</w:t>
      </w:r>
      <w:r w:rsidRPr="00603019">
        <w:rPr>
          <w:rFonts w:ascii="Arial" w:hAnsi="Arial" w:cs="Arial"/>
          <w:sz w:val="20"/>
          <w:szCs w:val="20"/>
        </w:rPr>
        <w:t>.</w:t>
      </w:r>
    </w:p>
    <w:p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1AB4" w:rsidRPr="00603019" w:rsidRDefault="00491AB4" w:rsidP="00D71D43">
      <w:pPr>
        <w:spacing w:line="360" w:lineRule="auto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>Il/la sottoscritto/a _________________________________________________________________ in servizio in questo Istituto in qualità di docente dell’Accademia di Belle Arti di Bari in organico, ai sensi delle disposizioni del CIN 2024/27,</w:t>
      </w:r>
    </w:p>
    <w:p w:rsidR="00491AB4" w:rsidRPr="00603019" w:rsidRDefault="00491AB4" w:rsidP="00D71D4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91AB4" w:rsidRPr="00603019" w:rsidRDefault="00491AB4" w:rsidP="00D71D4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3019">
        <w:rPr>
          <w:rFonts w:ascii="Arial" w:hAnsi="Arial" w:cs="Arial"/>
          <w:b/>
          <w:bCs/>
          <w:sz w:val="20"/>
          <w:szCs w:val="20"/>
        </w:rPr>
        <w:t>CHIEDE</w:t>
      </w:r>
    </w:p>
    <w:p w:rsidR="00491AB4" w:rsidRPr="00603019" w:rsidRDefault="00491AB4" w:rsidP="00D71D4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>di volere considerare la propria candidatura per ricoprire l’incarico di funzione per uno o più incarichi</w:t>
      </w:r>
      <w:r w:rsidR="00D71D43">
        <w:rPr>
          <w:rFonts w:ascii="Arial" w:hAnsi="Arial" w:cs="Arial"/>
          <w:sz w:val="20"/>
          <w:szCs w:val="20"/>
        </w:rPr>
        <w:t xml:space="preserve"> di seguito indicato/i</w:t>
      </w:r>
      <w:r w:rsidRPr="00603019">
        <w:rPr>
          <w:rFonts w:ascii="Arial" w:hAnsi="Arial" w:cs="Arial"/>
          <w:sz w:val="20"/>
          <w:szCs w:val="20"/>
        </w:rPr>
        <w:t>:</w:t>
      </w:r>
    </w:p>
    <w:p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1AB4" w:rsidRPr="00603019" w:rsidRDefault="00491AB4" w:rsidP="00D71D43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1AB4" w:rsidRPr="00603019" w:rsidRDefault="00491AB4" w:rsidP="00D71D43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1D43" w:rsidRDefault="00D71D43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41F3" w:rsidRPr="005B41F3" w:rsidRDefault="005B41F3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4. </w:t>
      </w:r>
      <w:r w:rsidRPr="005B41F3">
        <w:rPr>
          <w:rFonts w:ascii="Arial" w:hAnsi="Arial" w:cs="Arial"/>
          <w:color w:val="000000"/>
          <w:sz w:val="20"/>
          <w:szCs w:val="20"/>
        </w:rPr>
        <w:t xml:space="preserve">Modalità e procedure per l’attribuzione di incarichi o funzioni inerenti </w:t>
      </w:r>
      <w:proofErr w:type="gramStart"/>
      <w:r w:rsidRPr="005B41F3">
        <w:rPr>
          <w:rFonts w:ascii="Arial" w:hAnsi="Arial" w:cs="Arial"/>
          <w:color w:val="000000"/>
          <w:sz w:val="20"/>
          <w:szCs w:val="20"/>
        </w:rPr>
        <w:t>l’Istituzione</w:t>
      </w:r>
      <w:proofErr w:type="gramEnd"/>
      <w:r>
        <w:rPr>
          <w:rFonts w:ascii="Arial" w:hAnsi="Arial" w:cs="Arial"/>
          <w:sz w:val="20"/>
          <w:szCs w:val="20"/>
        </w:rPr>
        <w:t xml:space="preserve"> (Regolamento relativo ad incarichi aggiuntivi al personale docente inerenti l’attività didattica, da finanziarsi con fondo di Istituto</w:t>
      </w:r>
      <w:r w:rsidR="0002376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- </w:t>
      </w:r>
      <w:r w:rsidR="00491AB4" w:rsidRPr="003017EA">
        <w:rPr>
          <w:rFonts w:ascii="Arial" w:hAnsi="Arial" w:cs="Arial"/>
          <w:sz w:val="20"/>
          <w:szCs w:val="20"/>
        </w:rPr>
        <w:t xml:space="preserve">La candidatura </w:t>
      </w:r>
      <w:r>
        <w:rPr>
          <w:rFonts w:ascii="Arial" w:hAnsi="Arial" w:cs="Arial"/>
          <w:sz w:val="20"/>
          <w:szCs w:val="20"/>
        </w:rPr>
        <w:t>dovrà essere</w:t>
      </w:r>
      <w:r w:rsidR="00491AB4" w:rsidRPr="003017EA">
        <w:rPr>
          <w:rFonts w:ascii="Arial" w:hAnsi="Arial" w:cs="Arial"/>
          <w:sz w:val="20"/>
          <w:szCs w:val="20"/>
        </w:rPr>
        <w:t xml:space="preserve"> supportata dalla seguente documentazione</w:t>
      </w:r>
      <w:r>
        <w:rPr>
          <w:rFonts w:ascii="Arial" w:hAnsi="Arial" w:cs="Arial"/>
          <w:sz w:val="20"/>
          <w:szCs w:val="20"/>
        </w:rPr>
        <w:t xml:space="preserve"> </w:t>
      </w:r>
      <w:r w:rsidR="003017EA" w:rsidRPr="005B41F3">
        <w:rPr>
          <w:rFonts w:ascii="Arial" w:hAnsi="Arial" w:cs="Arial"/>
          <w:color w:val="000000"/>
          <w:sz w:val="20"/>
          <w:szCs w:val="20"/>
        </w:rPr>
        <w:t>qualitativa dei seguenti titoli</w:t>
      </w:r>
      <w:r w:rsidR="00D71D43">
        <w:rPr>
          <w:rFonts w:ascii="Arial" w:hAnsi="Arial" w:cs="Arial"/>
          <w:color w:val="000000"/>
          <w:sz w:val="20"/>
          <w:szCs w:val="20"/>
        </w:rPr>
        <w:t xml:space="preserve"> da allegare con propria dichiarazione</w:t>
      </w:r>
      <w:r w:rsidR="003017EA" w:rsidRPr="005B41F3">
        <w:rPr>
          <w:rFonts w:ascii="Arial" w:hAnsi="Arial" w:cs="Arial"/>
          <w:color w:val="000000"/>
          <w:sz w:val="20"/>
          <w:szCs w:val="20"/>
        </w:rPr>
        <w:t>:</w:t>
      </w:r>
    </w:p>
    <w:p w:rsidR="003017EA" w:rsidRPr="003017EA" w:rsidRDefault="003017EA" w:rsidP="00D71D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17EA">
        <w:rPr>
          <w:rFonts w:ascii="Arial" w:eastAsia="Times New Roman" w:hAnsi="Arial" w:cs="Arial"/>
          <w:sz w:val="20"/>
          <w:szCs w:val="20"/>
          <w:lang w:eastAsia="it-IT"/>
        </w:rPr>
        <w:t>curriculum attestante adeguata e comprovata esperienza professionale alla competenza richiesta;</w:t>
      </w:r>
    </w:p>
    <w:p w:rsidR="003017EA" w:rsidRPr="003017EA" w:rsidRDefault="003017EA" w:rsidP="00D71D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eastAsia="Times New Roman" w:hAnsi="Arial" w:cs="Arial"/>
          <w:sz w:val="20"/>
          <w:szCs w:val="20"/>
          <w:lang w:eastAsia="it-IT"/>
        </w:rPr>
        <w:t>esperienza pregressa nel medesimo incarico o altri incarichi istituzionali;</w:t>
      </w:r>
    </w:p>
    <w:p w:rsidR="003017EA" w:rsidRPr="003017EA" w:rsidRDefault="003017EA" w:rsidP="00D71D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eastAsia="Times New Roman" w:hAnsi="Arial" w:cs="Arial"/>
          <w:sz w:val="20"/>
          <w:szCs w:val="20"/>
          <w:lang w:eastAsia="it-IT"/>
        </w:rPr>
        <w:t xml:space="preserve">progetto di sviluppo e miglioramento delle </w:t>
      </w:r>
      <w:proofErr w:type="spellStart"/>
      <w:r w:rsidRPr="003017EA">
        <w:rPr>
          <w:rFonts w:ascii="Arial" w:eastAsia="Times New Roman" w:hAnsi="Arial" w:cs="Arial"/>
          <w:sz w:val="20"/>
          <w:szCs w:val="20"/>
          <w:lang w:eastAsia="it-IT"/>
        </w:rPr>
        <w:t>finalita</w:t>
      </w:r>
      <w:proofErr w:type="spellEnd"/>
      <w:r w:rsidRPr="003017EA">
        <w:rPr>
          <w:rFonts w:ascii="Arial" w:eastAsia="Times New Roman" w:hAnsi="Arial" w:cs="Arial"/>
          <w:sz w:val="20"/>
          <w:szCs w:val="20"/>
          <w:lang w:eastAsia="it-IT"/>
        </w:rPr>
        <w:t>̀ dell’incarico richiesto.</w:t>
      </w:r>
    </w:p>
    <w:p w:rsidR="003017EA" w:rsidRPr="003017EA" w:rsidRDefault="003017EA" w:rsidP="00D71D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03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hAnsi="Arial" w:cs="Arial"/>
          <w:color w:val="000000"/>
          <w:sz w:val="20"/>
          <w:szCs w:val="20"/>
        </w:rPr>
        <w:lastRenderedPageBreak/>
        <w:t>Il Consiglio accademico stilerà una graduatoria, a seguito di una valutazione oggettiva del curriculum presentato dai docenti candidati.</w:t>
      </w:r>
    </w:p>
    <w:p w:rsidR="003017EA" w:rsidRPr="003017EA" w:rsidRDefault="003017EA" w:rsidP="00D71D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03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hAnsi="Arial" w:cs="Arial"/>
          <w:color w:val="000000"/>
          <w:sz w:val="20"/>
          <w:szCs w:val="20"/>
        </w:rPr>
        <w:t>In caso di candidatura da parte di membri del Consiglio accademico o di altri organi istituzionali, gli stessi si asterranno dalla rispettiva valutazione.</w:t>
      </w:r>
    </w:p>
    <w:p w:rsidR="003017EA" w:rsidRPr="00D71D43" w:rsidRDefault="003017EA" w:rsidP="00D71D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03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hAnsi="Arial" w:cs="Arial"/>
          <w:color w:val="000000"/>
          <w:sz w:val="20"/>
          <w:szCs w:val="20"/>
        </w:rPr>
        <w:t>Al termine dell’incarico o funzione il docente dovrà consegnare una breve relazione sull’attività svolta. Il compenso per tali incarichi è proposto dal Direttore e definito in sede di Contrattazione integrativa d’Istituto</w:t>
      </w:r>
      <w:r w:rsidR="00D71D43">
        <w:rPr>
          <w:rFonts w:ascii="Arial" w:hAnsi="Arial" w:cs="Arial"/>
          <w:color w:val="000000"/>
          <w:sz w:val="20"/>
          <w:szCs w:val="20"/>
        </w:rPr>
        <w:t xml:space="preserve"> dell’anno di competenza.</w:t>
      </w:r>
      <w:r w:rsidRPr="003017E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1AB4" w:rsidRPr="00603019" w:rsidRDefault="00491AB4" w:rsidP="00D71D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603019">
        <w:rPr>
          <w:rFonts w:ascii="Arial" w:hAnsi="Arial" w:cs="Arial"/>
          <w:color w:val="000000"/>
          <w:sz w:val="20"/>
          <w:szCs w:val="20"/>
        </w:rPr>
        <w:t xml:space="preserve">Al termine dell’incarico o funzione il docente dovrà consegnare una breve relazione sull’attività svolta. </w:t>
      </w:r>
    </w:p>
    <w:p w:rsidR="00491AB4" w:rsidRPr="00603019" w:rsidRDefault="00491AB4" w:rsidP="00491AB4">
      <w:pPr>
        <w:jc w:val="center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491AB4" w:rsidRPr="00603019" w:rsidRDefault="00491AB4" w:rsidP="00491AB4">
      <w:pPr>
        <w:jc w:val="center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D71D43">
        <w:rPr>
          <w:rFonts w:ascii="Arial" w:hAnsi="Arial" w:cs="Arial"/>
          <w:sz w:val="20"/>
          <w:szCs w:val="20"/>
        </w:rPr>
        <w:t>Il Docente</w:t>
      </w:r>
      <w:r w:rsidRPr="006030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491AB4" w:rsidRPr="00AD1864" w:rsidRDefault="00491AB4" w:rsidP="00491AB4">
      <w:pPr>
        <w:jc w:val="center"/>
        <w:rPr>
          <w:rFonts w:ascii="Optima" w:hAnsi="Optima"/>
        </w:rPr>
      </w:pPr>
    </w:p>
    <w:p w:rsidR="00491AB4" w:rsidRPr="00AD1864" w:rsidRDefault="00491AB4" w:rsidP="00491AB4">
      <w:pPr>
        <w:rPr>
          <w:rFonts w:ascii="Optima" w:hAnsi="Optima"/>
        </w:rPr>
      </w:pPr>
    </w:p>
    <w:p w:rsidR="00283ACB" w:rsidRPr="003F4310" w:rsidRDefault="00283ACB" w:rsidP="003F4310">
      <w:pPr>
        <w:tabs>
          <w:tab w:val="center" w:pos="5954"/>
        </w:tabs>
        <w:adjustRightInd w:val="0"/>
        <w:spacing w:line="280" w:lineRule="exact"/>
        <w:rPr>
          <w:sz w:val="21"/>
          <w:szCs w:val="21"/>
        </w:rPr>
      </w:pPr>
    </w:p>
    <w:sectPr w:rsidR="00283ACB" w:rsidRPr="003F4310" w:rsidSect="00F3588C">
      <w:headerReference w:type="default" r:id="rId7"/>
      <w:footerReference w:type="default" r:id="rId8"/>
      <w:pgSz w:w="11906" w:h="16838"/>
      <w:pgMar w:top="1418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3147" w:rsidRDefault="00D53147" w:rsidP="00F3588C">
      <w:r>
        <w:separator/>
      </w:r>
    </w:p>
  </w:endnote>
  <w:endnote w:type="continuationSeparator" w:id="0">
    <w:p w:rsidR="00D53147" w:rsidRDefault="00D53147" w:rsidP="00F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8C" w:rsidRDefault="00A45967" w:rsidP="004646E6">
    <w:pPr>
      <w:pStyle w:val="Pidipagina"/>
      <w:spacing w:before="720" w:after="360"/>
    </w:pPr>
    <w:r>
      <w:rPr>
        <w:noProof/>
      </w:rPr>
      <w:drawing>
        <wp:inline distT="0" distB="0" distL="0" distR="0">
          <wp:extent cx="5029200" cy="381000"/>
          <wp:effectExtent l="0" t="0" r="0" b="0"/>
          <wp:docPr id="87612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28706" name="Immagine 876128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3147" w:rsidRDefault="00D53147" w:rsidP="00F3588C">
      <w:r>
        <w:separator/>
      </w:r>
    </w:p>
  </w:footnote>
  <w:footnote w:type="continuationSeparator" w:id="0">
    <w:p w:rsidR="00D53147" w:rsidRDefault="00D53147" w:rsidP="00F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8C" w:rsidRDefault="00F3588C" w:rsidP="004646E6">
    <w:pPr>
      <w:pStyle w:val="Intestazione"/>
      <w:spacing w:before="480" w:after="1320"/>
    </w:pPr>
    <w:r>
      <w:rPr>
        <w:noProof/>
      </w:rPr>
      <w:drawing>
        <wp:inline distT="0" distB="0" distL="0" distR="0">
          <wp:extent cx="5029200" cy="939800"/>
          <wp:effectExtent l="0" t="0" r="0" b="0"/>
          <wp:docPr id="1553146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46826" name="Immagine 1553146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AFD" w:rsidRDefault="00813A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E69F5"/>
    <w:multiLevelType w:val="hybridMultilevel"/>
    <w:tmpl w:val="191A51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14AB6"/>
    <w:multiLevelType w:val="hybridMultilevel"/>
    <w:tmpl w:val="F69C7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D380A"/>
    <w:multiLevelType w:val="hybridMultilevel"/>
    <w:tmpl w:val="CCDEE55E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78E07352"/>
    <w:multiLevelType w:val="hybridMultilevel"/>
    <w:tmpl w:val="99FA92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6851">
    <w:abstractNumId w:val="3"/>
  </w:num>
  <w:num w:numId="2" w16cid:durableId="1600138972">
    <w:abstractNumId w:val="1"/>
  </w:num>
  <w:num w:numId="3" w16cid:durableId="866942206">
    <w:abstractNumId w:val="2"/>
  </w:num>
  <w:num w:numId="4" w16cid:durableId="157026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C"/>
    <w:rsid w:val="00007830"/>
    <w:rsid w:val="00023764"/>
    <w:rsid w:val="000663A0"/>
    <w:rsid w:val="000C3F46"/>
    <w:rsid w:val="000D4294"/>
    <w:rsid w:val="00104C53"/>
    <w:rsid w:val="00144FCD"/>
    <w:rsid w:val="00155F73"/>
    <w:rsid w:val="001E4E16"/>
    <w:rsid w:val="00215791"/>
    <w:rsid w:val="00237DFB"/>
    <w:rsid w:val="00240E47"/>
    <w:rsid w:val="0025216F"/>
    <w:rsid w:val="00283ACB"/>
    <w:rsid w:val="00284F58"/>
    <w:rsid w:val="00297315"/>
    <w:rsid w:val="002C2C43"/>
    <w:rsid w:val="002D4097"/>
    <w:rsid w:val="003017EA"/>
    <w:rsid w:val="00325668"/>
    <w:rsid w:val="00336585"/>
    <w:rsid w:val="00342DF6"/>
    <w:rsid w:val="00363CD2"/>
    <w:rsid w:val="003A7108"/>
    <w:rsid w:val="003D06F2"/>
    <w:rsid w:val="003D1E14"/>
    <w:rsid w:val="003F4310"/>
    <w:rsid w:val="00412422"/>
    <w:rsid w:val="00414357"/>
    <w:rsid w:val="0042530F"/>
    <w:rsid w:val="004646E6"/>
    <w:rsid w:val="00465D30"/>
    <w:rsid w:val="00466BA0"/>
    <w:rsid w:val="00486759"/>
    <w:rsid w:val="00491AB4"/>
    <w:rsid w:val="004C3139"/>
    <w:rsid w:val="004E05CC"/>
    <w:rsid w:val="005346FF"/>
    <w:rsid w:val="00563D92"/>
    <w:rsid w:val="00567E89"/>
    <w:rsid w:val="005B41F3"/>
    <w:rsid w:val="005C290D"/>
    <w:rsid w:val="005E5FF2"/>
    <w:rsid w:val="00603019"/>
    <w:rsid w:val="0061405C"/>
    <w:rsid w:val="0061564E"/>
    <w:rsid w:val="00645D8E"/>
    <w:rsid w:val="006A691C"/>
    <w:rsid w:val="006A6ADB"/>
    <w:rsid w:val="006B33A0"/>
    <w:rsid w:val="006C3A32"/>
    <w:rsid w:val="007053E8"/>
    <w:rsid w:val="007159B8"/>
    <w:rsid w:val="00727F64"/>
    <w:rsid w:val="007442E4"/>
    <w:rsid w:val="007573C7"/>
    <w:rsid w:val="00761256"/>
    <w:rsid w:val="0078325D"/>
    <w:rsid w:val="007A52AC"/>
    <w:rsid w:val="007A6B70"/>
    <w:rsid w:val="007B3992"/>
    <w:rsid w:val="007E66E5"/>
    <w:rsid w:val="007F1C01"/>
    <w:rsid w:val="0080028B"/>
    <w:rsid w:val="00813AFD"/>
    <w:rsid w:val="00830729"/>
    <w:rsid w:val="00837B22"/>
    <w:rsid w:val="00860728"/>
    <w:rsid w:val="0086650B"/>
    <w:rsid w:val="008724C5"/>
    <w:rsid w:val="00876792"/>
    <w:rsid w:val="008935E5"/>
    <w:rsid w:val="008D58A2"/>
    <w:rsid w:val="00904317"/>
    <w:rsid w:val="00911272"/>
    <w:rsid w:val="00921F23"/>
    <w:rsid w:val="0096012A"/>
    <w:rsid w:val="009604C6"/>
    <w:rsid w:val="009A63BD"/>
    <w:rsid w:val="009B3284"/>
    <w:rsid w:val="009C7314"/>
    <w:rsid w:val="00A30FB7"/>
    <w:rsid w:val="00A33C9B"/>
    <w:rsid w:val="00A41CAC"/>
    <w:rsid w:val="00A43430"/>
    <w:rsid w:val="00A45967"/>
    <w:rsid w:val="00A860A2"/>
    <w:rsid w:val="00A9509D"/>
    <w:rsid w:val="00AA1BE4"/>
    <w:rsid w:val="00AC2322"/>
    <w:rsid w:val="00B13B29"/>
    <w:rsid w:val="00B21D6D"/>
    <w:rsid w:val="00B24320"/>
    <w:rsid w:val="00B71C0D"/>
    <w:rsid w:val="00B74A0C"/>
    <w:rsid w:val="00B964AD"/>
    <w:rsid w:val="00BA79C0"/>
    <w:rsid w:val="00BB0F6D"/>
    <w:rsid w:val="00BC0E1B"/>
    <w:rsid w:val="00BC3090"/>
    <w:rsid w:val="00BF3739"/>
    <w:rsid w:val="00C46DB1"/>
    <w:rsid w:val="00C760F0"/>
    <w:rsid w:val="00CA2E24"/>
    <w:rsid w:val="00D06D6C"/>
    <w:rsid w:val="00D07A39"/>
    <w:rsid w:val="00D406DB"/>
    <w:rsid w:val="00D53147"/>
    <w:rsid w:val="00D71D43"/>
    <w:rsid w:val="00D85CBF"/>
    <w:rsid w:val="00D8784A"/>
    <w:rsid w:val="00D9035C"/>
    <w:rsid w:val="00DE2B2D"/>
    <w:rsid w:val="00DF6DC9"/>
    <w:rsid w:val="00E07C9A"/>
    <w:rsid w:val="00E371EA"/>
    <w:rsid w:val="00E452E3"/>
    <w:rsid w:val="00F0100B"/>
    <w:rsid w:val="00F110F8"/>
    <w:rsid w:val="00F3416A"/>
    <w:rsid w:val="00F3588C"/>
    <w:rsid w:val="00F80722"/>
    <w:rsid w:val="00FB0E4D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E13D"/>
  <w15:chartTrackingRefBased/>
  <w15:docId w15:val="{F1693D11-CC32-A846-BCC9-D8B0D8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8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58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58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58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588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88C"/>
  </w:style>
  <w:style w:type="paragraph" w:styleId="Pidipagina">
    <w:name w:val="footer"/>
    <w:basedOn w:val="Normale"/>
    <w:link w:val="Pidipagina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88C"/>
  </w:style>
  <w:style w:type="paragraph" w:styleId="Corpotesto">
    <w:name w:val="Body Text"/>
    <w:basedOn w:val="Normale"/>
    <w:link w:val="CorpotestoCarattere"/>
    <w:uiPriority w:val="1"/>
    <w:qFormat/>
    <w:rsid w:val="00283ACB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3ACB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83AC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3ACB"/>
    <w:pPr>
      <w:widowControl w:val="0"/>
      <w:autoSpaceDE w:val="0"/>
      <w:autoSpaceDN w:val="0"/>
      <w:spacing w:before="54"/>
      <w:ind w:left="10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053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53E8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813AFD"/>
    <w:pPr>
      <w:widowControl w:val="0"/>
      <w:suppressLineNumbers/>
      <w:suppressAutoHyphens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NormaleWeb">
    <w:name w:val="Normal (Web)"/>
    <w:basedOn w:val="Normale"/>
    <w:rsid w:val="00813AFD"/>
    <w:pPr>
      <w:widowControl w:val="0"/>
      <w:suppressAutoHyphens/>
      <w:spacing w:before="280" w:after="280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2D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60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Buonsante</dc:creator>
  <cp:keywords/>
  <dc:description/>
  <cp:lastModifiedBy>antonio cicchelli</cp:lastModifiedBy>
  <cp:revision>3</cp:revision>
  <cp:lastPrinted>2025-09-18T08:26:00Z</cp:lastPrinted>
  <dcterms:created xsi:type="dcterms:W3CDTF">2025-11-08T17:47:00Z</dcterms:created>
  <dcterms:modified xsi:type="dcterms:W3CDTF">2025-11-08T17:48:00Z</dcterms:modified>
</cp:coreProperties>
</file>